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6E5D" w14:textId="17F8F377" w:rsidR="00167912" w:rsidRPr="007B3214" w:rsidRDefault="00EB4954" w:rsidP="00EA11BD">
      <w:pPr>
        <w:spacing w:line="276" w:lineRule="auto"/>
        <w:rPr>
          <w:rFonts w:ascii="Garamond" w:hAnsi="Garamond" w:cs="Times New Roman"/>
          <w:b/>
          <w:sz w:val="22"/>
          <w:szCs w:val="22"/>
        </w:rPr>
      </w:pPr>
      <w:r>
        <w:rPr>
          <w:rFonts w:ascii="Garamond" w:hAnsi="Garamond" w:cs="Times New Roman"/>
          <w:b/>
          <w:sz w:val="22"/>
          <w:szCs w:val="22"/>
        </w:rPr>
        <w:t>FALL</w:t>
      </w:r>
      <w:r w:rsidR="001D32F6">
        <w:rPr>
          <w:rFonts w:ascii="Garamond" w:hAnsi="Garamond" w:cs="Times New Roman"/>
          <w:b/>
          <w:sz w:val="22"/>
          <w:szCs w:val="22"/>
        </w:rPr>
        <w:t xml:space="preserve"> 202</w:t>
      </w:r>
      <w:r w:rsidR="00D744A3">
        <w:rPr>
          <w:rFonts w:ascii="Garamond" w:hAnsi="Garamond" w:cs="Times New Roman"/>
          <w:b/>
          <w:sz w:val="22"/>
          <w:szCs w:val="22"/>
        </w:rPr>
        <w:t>6</w:t>
      </w:r>
    </w:p>
    <w:p w14:paraId="2EAFA8FF" w14:textId="3FCBB080" w:rsidR="00167912" w:rsidRPr="007B3214" w:rsidRDefault="00167912" w:rsidP="00016AED">
      <w:pPr>
        <w:spacing w:line="276" w:lineRule="auto"/>
        <w:rPr>
          <w:rFonts w:ascii="Garamond" w:hAnsi="Garamond" w:cs="Times New Roman"/>
          <w:b/>
          <w:sz w:val="22"/>
          <w:szCs w:val="22"/>
        </w:rPr>
      </w:pPr>
      <w:r w:rsidRPr="007B3214">
        <w:rPr>
          <w:rFonts w:ascii="Garamond" w:hAnsi="Garamond" w:cs="Times New Roman"/>
          <w:b/>
          <w:sz w:val="22"/>
          <w:szCs w:val="22"/>
        </w:rPr>
        <w:t xml:space="preserve">COURSE TITLE: </w:t>
      </w:r>
      <w:r w:rsidR="00016AED">
        <w:rPr>
          <w:rFonts w:ascii="Garamond" w:hAnsi="Garamond" w:cs="Times New Roman"/>
          <w:b/>
          <w:sz w:val="22"/>
          <w:szCs w:val="22"/>
        </w:rPr>
        <w:t>Modern Greek History and Society</w:t>
      </w:r>
      <w:r w:rsidR="001D32F6">
        <w:rPr>
          <w:rFonts w:ascii="Garamond" w:hAnsi="Garamond" w:cs="Times New Roman"/>
          <w:b/>
          <w:sz w:val="22"/>
          <w:szCs w:val="22"/>
        </w:rPr>
        <w:t xml:space="preserve"> (4 units)</w:t>
      </w:r>
    </w:p>
    <w:p w14:paraId="23F315DB" w14:textId="7E039C33" w:rsidR="00167912" w:rsidRPr="007B3214" w:rsidRDefault="00B01B6C" w:rsidP="00EA11BD">
      <w:pPr>
        <w:spacing w:line="276" w:lineRule="auto"/>
        <w:rPr>
          <w:rFonts w:ascii="Garamond" w:hAnsi="Garamond" w:cs="Times New Roman"/>
          <w:b/>
          <w:sz w:val="22"/>
          <w:szCs w:val="22"/>
        </w:rPr>
      </w:pPr>
      <w:r>
        <w:rPr>
          <w:rFonts w:ascii="Garamond" w:hAnsi="Garamond" w:cs="Times New Roman"/>
          <w:b/>
          <w:sz w:val="22"/>
          <w:szCs w:val="22"/>
        </w:rPr>
        <w:t>COURSE NUMBER: MDGK 4</w:t>
      </w:r>
      <w:r w:rsidR="00286288">
        <w:rPr>
          <w:rFonts w:ascii="Garamond" w:hAnsi="Garamond" w:cs="Times New Roman"/>
          <w:b/>
          <w:sz w:val="22"/>
          <w:szCs w:val="22"/>
        </w:rPr>
        <w:t>45</w:t>
      </w:r>
      <w:r w:rsidR="00016AED">
        <w:rPr>
          <w:rFonts w:ascii="Garamond" w:hAnsi="Garamond" w:cs="Times New Roman"/>
          <w:b/>
          <w:sz w:val="22"/>
          <w:szCs w:val="22"/>
        </w:rPr>
        <w:t>0</w:t>
      </w:r>
    </w:p>
    <w:p w14:paraId="3F9A3685" w14:textId="3D7ABFFD"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 xml:space="preserve">SECTION DAYS/TIMES: </w:t>
      </w:r>
      <w:r w:rsidR="00E4281B">
        <w:rPr>
          <w:rFonts w:ascii="Garamond" w:hAnsi="Garamond" w:cs="Times New Roman"/>
          <w:b/>
          <w:sz w:val="22"/>
          <w:szCs w:val="22"/>
        </w:rPr>
        <w:t>MW</w:t>
      </w:r>
      <w:r w:rsidRPr="007B3214">
        <w:rPr>
          <w:rFonts w:ascii="Garamond" w:hAnsi="Garamond" w:cs="Times New Roman"/>
          <w:b/>
          <w:sz w:val="22"/>
          <w:szCs w:val="22"/>
        </w:rPr>
        <w:t xml:space="preserve"> 1</w:t>
      </w:r>
      <w:r w:rsidR="00EE1D19">
        <w:rPr>
          <w:rFonts w:ascii="Garamond" w:hAnsi="Garamond" w:cs="Times New Roman"/>
          <w:b/>
          <w:sz w:val="22"/>
          <w:szCs w:val="22"/>
        </w:rPr>
        <w:t>1</w:t>
      </w:r>
      <w:r w:rsidRPr="007B3214">
        <w:rPr>
          <w:rFonts w:ascii="Garamond" w:hAnsi="Garamond" w:cs="Times New Roman"/>
          <w:b/>
          <w:sz w:val="22"/>
          <w:szCs w:val="22"/>
        </w:rPr>
        <w:t>:</w:t>
      </w:r>
      <w:r w:rsidR="00EE1D19">
        <w:rPr>
          <w:rFonts w:ascii="Garamond" w:hAnsi="Garamond" w:cs="Times New Roman"/>
          <w:b/>
          <w:sz w:val="22"/>
          <w:szCs w:val="22"/>
        </w:rPr>
        <w:t>50 am</w:t>
      </w:r>
      <w:r w:rsidRPr="007B3214">
        <w:rPr>
          <w:rFonts w:ascii="Garamond" w:hAnsi="Garamond" w:cs="Times New Roman"/>
          <w:b/>
          <w:sz w:val="22"/>
          <w:szCs w:val="22"/>
        </w:rPr>
        <w:t>-</w:t>
      </w:r>
      <w:r w:rsidR="00EE1D19">
        <w:rPr>
          <w:rFonts w:ascii="Garamond" w:hAnsi="Garamond" w:cs="Times New Roman"/>
          <w:b/>
          <w:sz w:val="22"/>
          <w:szCs w:val="22"/>
        </w:rPr>
        <w:t>1</w:t>
      </w:r>
      <w:r w:rsidRPr="007B3214">
        <w:rPr>
          <w:rFonts w:ascii="Garamond" w:hAnsi="Garamond" w:cs="Times New Roman"/>
          <w:b/>
          <w:sz w:val="22"/>
          <w:szCs w:val="22"/>
        </w:rPr>
        <w:t>:</w:t>
      </w:r>
      <w:r w:rsidR="00EE1D19">
        <w:rPr>
          <w:rFonts w:ascii="Garamond" w:hAnsi="Garamond" w:cs="Times New Roman"/>
          <w:b/>
          <w:sz w:val="22"/>
          <w:szCs w:val="22"/>
        </w:rPr>
        <w:t>30</w:t>
      </w:r>
      <w:r w:rsidRPr="007B3214">
        <w:rPr>
          <w:rFonts w:ascii="Garamond" w:hAnsi="Garamond" w:cs="Times New Roman"/>
          <w:b/>
          <w:sz w:val="22"/>
          <w:szCs w:val="22"/>
        </w:rPr>
        <w:t xml:space="preserve"> pm </w:t>
      </w:r>
    </w:p>
    <w:p w14:paraId="1A2A5C7E" w14:textId="2BE50478"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 xml:space="preserve">INSTRUCTOR: </w:t>
      </w:r>
      <w:r w:rsidR="00E4281B">
        <w:rPr>
          <w:rFonts w:ascii="Garamond" w:hAnsi="Garamond" w:cs="Times New Roman"/>
          <w:bCs/>
          <w:sz w:val="22"/>
          <w:szCs w:val="22"/>
        </w:rPr>
        <w:t>Dr. Alexandros Kyriakidis</w:t>
      </w:r>
    </w:p>
    <w:p w14:paraId="662B0EE2" w14:textId="4D5C3953"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 xml:space="preserve">CORE AREA: </w:t>
      </w:r>
      <w:r w:rsidR="001D32F6">
        <w:rPr>
          <w:rFonts w:ascii="Garamond" w:hAnsi="Garamond" w:cs="Times New Roman"/>
          <w:b/>
          <w:sz w:val="22"/>
          <w:szCs w:val="22"/>
        </w:rPr>
        <w:t xml:space="preserve">INT: </w:t>
      </w:r>
      <w:r w:rsidRPr="007B3214">
        <w:rPr>
          <w:rFonts w:ascii="Garamond" w:hAnsi="Garamond" w:cs="Times New Roman"/>
          <w:b/>
          <w:sz w:val="22"/>
          <w:szCs w:val="22"/>
        </w:rPr>
        <w:t xml:space="preserve">Interdisciplinary Connections </w:t>
      </w:r>
    </w:p>
    <w:p w14:paraId="62541039" w14:textId="590743DE" w:rsidR="00167912" w:rsidRPr="007B3214" w:rsidRDefault="00167912" w:rsidP="00EA11BD">
      <w:pPr>
        <w:spacing w:line="276" w:lineRule="auto"/>
        <w:rPr>
          <w:rFonts w:ascii="Garamond" w:hAnsi="Garamond" w:cs="Times New Roman"/>
          <w:color w:val="FF0000"/>
          <w:sz w:val="22"/>
          <w:szCs w:val="22"/>
        </w:rPr>
      </w:pPr>
      <w:r w:rsidRPr="007B3214">
        <w:rPr>
          <w:rFonts w:ascii="Garamond" w:hAnsi="Garamond" w:cs="Times New Roman"/>
          <w:sz w:val="22"/>
          <w:szCs w:val="22"/>
        </w:rPr>
        <w:t xml:space="preserve">Email: </w:t>
      </w:r>
      <w:hyperlink r:id="rId7" w:history="1">
        <w:r w:rsidR="00E4281B" w:rsidRPr="008343DE">
          <w:rPr>
            <w:rStyle w:val="Hyperlink"/>
            <w:rFonts w:ascii="Garamond" w:hAnsi="Garamond" w:cs="Times New Roman"/>
            <w:sz w:val="22"/>
            <w:szCs w:val="22"/>
          </w:rPr>
          <w:t>Alexandros.Kyriakidis@lmu.edu</w:t>
        </w:r>
      </w:hyperlink>
      <w:r w:rsidR="00E4281B">
        <w:rPr>
          <w:rFonts w:ascii="Garamond" w:hAnsi="Garamond" w:cs="Times New Roman"/>
          <w:sz w:val="22"/>
          <w:szCs w:val="22"/>
        </w:rPr>
        <w:t xml:space="preserve"> </w:t>
      </w:r>
    </w:p>
    <w:p w14:paraId="1A4AAE3B" w14:textId="77777777" w:rsidR="00167912" w:rsidRPr="007B3214" w:rsidRDefault="00167912" w:rsidP="00EA11BD">
      <w:pPr>
        <w:spacing w:line="276" w:lineRule="auto"/>
        <w:rPr>
          <w:rFonts w:ascii="Garamond" w:hAnsi="Garamond" w:cstheme="minorHAnsi"/>
          <w:sz w:val="22"/>
          <w:szCs w:val="22"/>
        </w:rPr>
      </w:pPr>
    </w:p>
    <w:p w14:paraId="3E0AC39B" w14:textId="77777777" w:rsidR="00167912" w:rsidRPr="007B3214" w:rsidRDefault="00167912" w:rsidP="00EA11BD">
      <w:pPr>
        <w:spacing w:line="276" w:lineRule="auto"/>
        <w:rPr>
          <w:rFonts w:ascii="Garamond" w:hAnsi="Garamond" w:cstheme="minorHAnsi"/>
          <w:b/>
          <w:sz w:val="22"/>
          <w:szCs w:val="22"/>
        </w:rPr>
      </w:pPr>
      <w:r w:rsidRPr="007B3214">
        <w:rPr>
          <w:rFonts w:ascii="Garamond" w:hAnsi="Garamond" w:cstheme="minorHAnsi"/>
          <w:b/>
          <w:sz w:val="22"/>
          <w:szCs w:val="22"/>
        </w:rPr>
        <w:t>COURSE DESCRIPTION:</w:t>
      </w:r>
    </w:p>
    <w:p w14:paraId="46F0C7D9" w14:textId="77777777" w:rsidR="003E4F3A" w:rsidRPr="003E4F3A" w:rsidRDefault="003E4F3A" w:rsidP="005E5BED">
      <w:pPr>
        <w:spacing w:line="276" w:lineRule="auto"/>
        <w:rPr>
          <w:rFonts w:ascii="Garamond" w:hAnsi="Garamond" w:cstheme="minorHAnsi"/>
          <w:sz w:val="22"/>
          <w:szCs w:val="22"/>
        </w:rPr>
      </w:pPr>
      <w:r w:rsidRPr="003E4F3A">
        <w:rPr>
          <w:rFonts w:ascii="Garamond" w:hAnsi="Garamond" w:cstheme="minorHAnsi"/>
          <w:sz w:val="22"/>
          <w:szCs w:val="22"/>
        </w:rPr>
        <w:t xml:space="preserve">The aim of this course is to provide an introduction to the history, culture, and socioeconomic/political aspects of modern Greece, within the context of both Europe and the world. Throughout the course, different periods and events/aspects of Greece are examined through an interdisciplinary approach across the humanities and the social sciences, acquainting the students with the contemporary Greek society and culture, including its historical development and foundations. </w:t>
      </w:r>
    </w:p>
    <w:p w14:paraId="55DF4F73" w14:textId="77777777" w:rsidR="00167912" w:rsidRPr="007B3214" w:rsidRDefault="00167912" w:rsidP="00EA11BD">
      <w:pPr>
        <w:spacing w:line="276" w:lineRule="auto"/>
        <w:rPr>
          <w:rFonts w:ascii="Garamond" w:hAnsi="Garamond" w:cstheme="minorHAnsi"/>
          <w:sz w:val="22"/>
          <w:szCs w:val="22"/>
        </w:rPr>
      </w:pPr>
    </w:p>
    <w:p w14:paraId="72F7D534" w14:textId="77777777" w:rsidR="00167912" w:rsidRDefault="00167912" w:rsidP="00EA11BD">
      <w:pPr>
        <w:spacing w:line="276" w:lineRule="auto"/>
        <w:rPr>
          <w:rFonts w:ascii="Garamond" w:hAnsi="Garamond" w:cstheme="minorHAnsi"/>
          <w:b/>
          <w:sz w:val="22"/>
          <w:szCs w:val="22"/>
        </w:rPr>
      </w:pPr>
      <w:r w:rsidRPr="007B3214">
        <w:rPr>
          <w:rFonts w:ascii="Garamond" w:hAnsi="Garamond" w:cstheme="minorHAnsi"/>
          <w:b/>
          <w:sz w:val="22"/>
          <w:szCs w:val="22"/>
        </w:rPr>
        <w:t>STUDENT LEARNING OUTCOMES:</w:t>
      </w:r>
    </w:p>
    <w:p w14:paraId="729E10ED" w14:textId="43F20B07" w:rsidR="003E4F3A" w:rsidRPr="003E4F3A" w:rsidRDefault="003E4F3A" w:rsidP="003E4F3A">
      <w:pPr>
        <w:spacing w:after="120" w:line="276" w:lineRule="auto"/>
        <w:jc w:val="both"/>
        <w:rPr>
          <w:rFonts w:ascii="Garamond" w:hAnsi="Garamond" w:cstheme="minorHAnsi"/>
          <w:sz w:val="22"/>
          <w:szCs w:val="22"/>
        </w:rPr>
      </w:pPr>
      <w:bookmarkStart w:id="0" w:name="_Hlk217936553"/>
      <w:bookmarkStart w:id="1" w:name="_Hlk217936563"/>
      <w:r w:rsidRPr="003E4F3A">
        <w:rPr>
          <w:rFonts w:ascii="Garamond" w:hAnsi="Garamond" w:cstheme="minorHAnsi"/>
          <w:sz w:val="22"/>
          <w:szCs w:val="22"/>
        </w:rPr>
        <w:t>This course fulfills the</w:t>
      </w:r>
      <w:r w:rsidRPr="003E4F3A">
        <w:rPr>
          <w:rFonts w:cs="Times New Roman"/>
          <w:sz w:val="22"/>
          <w:szCs w:val="22"/>
        </w:rPr>
        <w:t> </w:t>
      </w:r>
      <w:r w:rsidRPr="003E4F3A">
        <w:rPr>
          <w:rFonts w:ascii="Garamond" w:hAnsi="Garamond" w:cstheme="minorHAnsi"/>
          <w:sz w:val="22"/>
          <w:szCs w:val="22"/>
        </w:rPr>
        <w:t>Interdisciplinary Connections</w:t>
      </w:r>
      <w:r w:rsidRPr="003E4F3A">
        <w:rPr>
          <w:rFonts w:cs="Times New Roman"/>
          <w:sz w:val="22"/>
          <w:szCs w:val="22"/>
        </w:rPr>
        <w:t> </w:t>
      </w:r>
      <w:r w:rsidRPr="003E4F3A">
        <w:rPr>
          <w:rFonts w:ascii="Garamond" w:hAnsi="Garamond" w:cstheme="minorHAnsi"/>
          <w:sz w:val="22"/>
          <w:szCs w:val="22"/>
        </w:rPr>
        <w:t>attribute for LMU</w:t>
      </w:r>
      <w:r w:rsidRPr="003E4F3A">
        <w:rPr>
          <w:rFonts w:ascii="Garamond" w:hAnsi="Garamond" w:cs="Garamond"/>
          <w:sz w:val="22"/>
          <w:szCs w:val="22"/>
        </w:rPr>
        <w:t>’</w:t>
      </w:r>
      <w:r w:rsidRPr="003E4F3A">
        <w:rPr>
          <w:rFonts w:ascii="Garamond" w:hAnsi="Garamond" w:cstheme="minorHAnsi"/>
          <w:sz w:val="22"/>
          <w:szCs w:val="22"/>
        </w:rPr>
        <w:t>s Core Curriculum (Integration courses), having as main goals the interdisciplinary examination of complex and diverse contemporary issues from multiple disciplines, the understanding of the connections between those disciplines and the critical assessment of their similarities and differences</w:t>
      </w:r>
      <w:bookmarkEnd w:id="0"/>
      <w:r>
        <w:rPr>
          <w:rFonts w:ascii="Garamond" w:hAnsi="Garamond" w:cstheme="minorHAnsi"/>
          <w:sz w:val="22"/>
          <w:szCs w:val="22"/>
        </w:rPr>
        <w:t xml:space="preserve">. </w:t>
      </w:r>
      <w:r w:rsidRPr="003E4F3A">
        <w:rPr>
          <w:rFonts w:ascii="Garamond" w:hAnsi="Garamond" w:cstheme="minorHAnsi"/>
          <w:sz w:val="22"/>
          <w:szCs w:val="22"/>
        </w:rPr>
        <w:t xml:space="preserve">By the end of this course, you will: </w:t>
      </w:r>
    </w:p>
    <w:p w14:paraId="34FC4863" w14:textId="77777777" w:rsidR="003E4F3A" w:rsidRPr="003E4F3A" w:rsidRDefault="003E4F3A" w:rsidP="003E4F3A">
      <w:pPr>
        <w:pStyle w:val="ListParagraph"/>
        <w:numPr>
          <w:ilvl w:val="0"/>
          <w:numId w:val="26"/>
        </w:numPr>
        <w:spacing w:line="276" w:lineRule="auto"/>
        <w:ind w:left="360" w:hanging="274"/>
        <w:contextualSpacing w:val="0"/>
        <w:jc w:val="both"/>
        <w:rPr>
          <w:rFonts w:ascii="Garamond" w:hAnsi="Garamond" w:cstheme="minorHAnsi"/>
          <w:sz w:val="22"/>
          <w:szCs w:val="22"/>
        </w:rPr>
      </w:pPr>
      <w:bookmarkStart w:id="2" w:name="_Hlk217936706"/>
      <w:bookmarkEnd w:id="1"/>
      <w:r w:rsidRPr="003E4F3A">
        <w:rPr>
          <w:rFonts w:ascii="Garamond" w:hAnsi="Garamond" w:cstheme="minorHAnsi"/>
          <w:sz w:val="22"/>
          <w:szCs w:val="22"/>
        </w:rPr>
        <w:t xml:space="preserve">Acquire knowledge of different aspects of modern Greece (politics, society, culture, law, etc.), utilizing a multi-disciplinary (humanities and social sciences) approach based on critical inquiry. </w:t>
      </w:r>
    </w:p>
    <w:p w14:paraId="4D71D435" w14:textId="77777777" w:rsidR="003E4F3A" w:rsidRPr="003E4F3A" w:rsidRDefault="003E4F3A" w:rsidP="003E4F3A">
      <w:pPr>
        <w:pStyle w:val="ListParagraph"/>
        <w:numPr>
          <w:ilvl w:val="0"/>
          <w:numId w:val="26"/>
        </w:numPr>
        <w:spacing w:line="276" w:lineRule="auto"/>
        <w:ind w:left="360" w:hanging="274"/>
        <w:contextualSpacing w:val="0"/>
        <w:jc w:val="both"/>
        <w:rPr>
          <w:rFonts w:ascii="Garamond" w:hAnsi="Garamond" w:cstheme="minorHAnsi"/>
          <w:sz w:val="22"/>
          <w:szCs w:val="22"/>
        </w:rPr>
      </w:pPr>
      <w:r w:rsidRPr="003E4F3A">
        <w:rPr>
          <w:rFonts w:ascii="Garamond" w:hAnsi="Garamond" w:cstheme="minorHAnsi"/>
          <w:sz w:val="22"/>
          <w:szCs w:val="22"/>
        </w:rPr>
        <w:t xml:space="preserve">Evaluate the different political, legal, social, and cultural forces that historically contributed to the formation of modern Greece and any resulting tensions within Greek society (e.g., justice, power, privilege), including the impact of the interconnectedness and globalization. </w:t>
      </w:r>
    </w:p>
    <w:p w14:paraId="22E6D1B8" w14:textId="77777777" w:rsidR="003E4F3A" w:rsidRPr="003E4F3A" w:rsidRDefault="003E4F3A" w:rsidP="003E4F3A">
      <w:pPr>
        <w:pStyle w:val="ListParagraph"/>
        <w:numPr>
          <w:ilvl w:val="0"/>
          <w:numId w:val="26"/>
        </w:numPr>
        <w:spacing w:line="276" w:lineRule="auto"/>
        <w:ind w:left="360" w:hanging="274"/>
        <w:contextualSpacing w:val="0"/>
        <w:jc w:val="both"/>
        <w:rPr>
          <w:rFonts w:ascii="Garamond" w:hAnsi="Garamond" w:cstheme="minorHAnsi"/>
          <w:sz w:val="22"/>
          <w:szCs w:val="22"/>
        </w:rPr>
      </w:pPr>
      <w:bookmarkStart w:id="3" w:name="_Hlk218685549"/>
      <w:r w:rsidRPr="003E4F3A">
        <w:rPr>
          <w:rFonts w:ascii="Garamond" w:hAnsi="Garamond" w:cstheme="minorHAnsi"/>
          <w:sz w:val="22"/>
          <w:szCs w:val="22"/>
        </w:rPr>
        <w:t>Gain research skills, understand and use primary/secondary sources and different disciplines and research methods, author a research paper that critically and holistically examines a specific issue related to the course.</w:t>
      </w:r>
    </w:p>
    <w:bookmarkEnd w:id="3"/>
    <w:p w14:paraId="0C0838DE" w14:textId="77777777" w:rsidR="003E4F3A" w:rsidRPr="003E4F3A" w:rsidRDefault="003E4F3A" w:rsidP="003E4F3A">
      <w:pPr>
        <w:pStyle w:val="ListParagraph"/>
        <w:numPr>
          <w:ilvl w:val="0"/>
          <w:numId w:val="26"/>
        </w:numPr>
        <w:spacing w:line="276" w:lineRule="auto"/>
        <w:ind w:left="360" w:hanging="274"/>
        <w:contextualSpacing w:val="0"/>
        <w:jc w:val="both"/>
        <w:rPr>
          <w:rFonts w:ascii="Garamond" w:hAnsi="Garamond" w:cstheme="minorHAnsi"/>
          <w:sz w:val="22"/>
          <w:szCs w:val="22"/>
        </w:rPr>
      </w:pPr>
      <w:r w:rsidRPr="003E4F3A">
        <w:rPr>
          <w:rFonts w:ascii="Garamond" w:hAnsi="Garamond" w:cstheme="minorHAnsi"/>
          <w:sz w:val="22"/>
          <w:szCs w:val="22"/>
        </w:rPr>
        <w:t>Understand connections and relationships among ideas and disciplinary approaches and produce an interdisciplinary understanding of a complex problem or question.</w:t>
      </w:r>
    </w:p>
    <w:bookmarkEnd w:id="2"/>
    <w:p w14:paraId="24DBB49A" w14:textId="77777777" w:rsidR="00EA49D4" w:rsidRPr="00577883" w:rsidRDefault="00EA49D4" w:rsidP="00EA11BD">
      <w:pPr>
        <w:pStyle w:val="ListParagraph"/>
        <w:spacing w:line="276" w:lineRule="auto"/>
        <w:ind w:left="1080"/>
        <w:contextualSpacing w:val="0"/>
        <w:jc w:val="both"/>
        <w:rPr>
          <w:rFonts w:ascii="Garamond" w:hAnsi="Garamond" w:cs="Times New Roman"/>
          <w:sz w:val="22"/>
          <w:szCs w:val="22"/>
        </w:rPr>
      </w:pPr>
    </w:p>
    <w:p w14:paraId="2E71DCD3" w14:textId="4CE82E60" w:rsidR="00167912" w:rsidRPr="001D32F6" w:rsidRDefault="00167912" w:rsidP="00EA11BD">
      <w:pPr>
        <w:pStyle w:val="List"/>
        <w:spacing w:line="276" w:lineRule="auto"/>
        <w:ind w:left="0" w:firstLine="0"/>
        <w:rPr>
          <w:rFonts w:ascii="Garamond" w:hAnsi="Garamond"/>
          <w:b/>
          <w:sz w:val="22"/>
          <w:szCs w:val="22"/>
        </w:rPr>
      </w:pPr>
      <w:r w:rsidRPr="007B3214">
        <w:rPr>
          <w:rFonts w:ascii="Garamond" w:hAnsi="Garamond"/>
          <w:b/>
          <w:sz w:val="22"/>
          <w:szCs w:val="22"/>
        </w:rPr>
        <w:t xml:space="preserve">PREREQUISITES/RECOMMENDED BACKGROUND: </w:t>
      </w:r>
    </w:p>
    <w:p w14:paraId="4A5CBE5E" w14:textId="17BC3472" w:rsidR="00C509B2" w:rsidRPr="00C509B2" w:rsidRDefault="00C509B2" w:rsidP="005E5BED">
      <w:pPr>
        <w:pStyle w:val="List"/>
        <w:spacing w:line="276" w:lineRule="auto"/>
        <w:ind w:left="0" w:firstLine="0"/>
        <w:rPr>
          <w:rFonts w:ascii="Garamond" w:hAnsi="Garamond"/>
          <w:sz w:val="22"/>
          <w:szCs w:val="22"/>
        </w:rPr>
      </w:pPr>
      <w:r w:rsidRPr="00C509B2">
        <w:rPr>
          <w:rFonts w:ascii="Garamond" w:hAnsi="Garamond"/>
          <w:sz w:val="22"/>
          <w:szCs w:val="22"/>
        </w:rPr>
        <w:t>No prerequisites; students should only have an interest in Greek society, culture, and politics.</w:t>
      </w:r>
    </w:p>
    <w:p w14:paraId="7BC182B6" w14:textId="77777777" w:rsidR="00A9410A" w:rsidRPr="007B3214" w:rsidRDefault="00A9410A" w:rsidP="00EA11BD">
      <w:pPr>
        <w:pStyle w:val="List"/>
        <w:spacing w:line="276" w:lineRule="auto"/>
        <w:ind w:left="0" w:firstLine="0"/>
        <w:rPr>
          <w:rFonts w:ascii="Garamond" w:hAnsi="Garamond"/>
          <w:sz w:val="22"/>
          <w:szCs w:val="22"/>
        </w:rPr>
      </w:pPr>
    </w:p>
    <w:p w14:paraId="3B8C90D9" w14:textId="77777777" w:rsidR="003E4F3A" w:rsidRPr="003E4F3A" w:rsidRDefault="003E4F3A" w:rsidP="003E4F3A">
      <w:pPr>
        <w:pStyle w:val="List"/>
        <w:spacing w:line="276" w:lineRule="auto"/>
        <w:ind w:left="0" w:firstLine="0"/>
        <w:rPr>
          <w:rFonts w:ascii="Garamond" w:hAnsi="Garamond"/>
          <w:b/>
          <w:sz w:val="22"/>
          <w:szCs w:val="22"/>
        </w:rPr>
      </w:pPr>
      <w:r w:rsidRPr="003E4F3A">
        <w:rPr>
          <w:rFonts w:ascii="Garamond" w:hAnsi="Garamond"/>
          <w:b/>
          <w:sz w:val="22"/>
          <w:szCs w:val="22"/>
        </w:rPr>
        <w:t>REQUIRED TEXTS*:</w:t>
      </w:r>
    </w:p>
    <w:p w14:paraId="1A9D968C" w14:textId="77777777" w:rsidR="003E4F3A" w:rsidRPr="003E4F3A" w:rsidRDefault="003E4F3A" w:rsidP="008369C9">
      <w:pPr>
        <w:pStyle w:val="ListParagraph"/>
        <w:numPr>
          <w:ilvl w:val="0"/>
          <w:numId w:val="27"/>
        </w:numPr>
        <w:spacing w:after="120"/>
        <w:ind w:left="360"/>
        <w:contextualSpacing w:val="0"/>
        <w:jc w:val="both"/>
        <w:rPr>
          <w:rFonts w:ascii="Garamond" w:eastAsia="Times New Roman" w:hAnsi="Garamond" w:cs="Times New Roman"/>
          <w:spacing w:val="-5"/>
          <w:sz w:val="22"/>
          <w:szCs w:val="22"/>
        </w:rPr>
      </w:pPr>
      <w:r w:rsidRPr="003E4F3A">
        <w:rPr>
          <w:rFonts w:ascii="Garamond" w:eastAsia="Times New Roman" w:hAnsi="Garamond" w:cs="Times New Roman"/>
          <w:spacing w:val="-5"/>
          <w:sz w:val="22"/>
          <w:szCs w:val="22"/>
        </w:rPr>
        <w:t xml:space="preserve">Kalyvas, Stathis. 2015. Modern Greece: What Everyone Needs to Know. Oxford: Oxford University Press. </w:t>
      </w:r>
    </w:p>
    <w:p w14:paraId="2AA537CD" w14:textId="3B6A1825" w:rsidR="003E4F3A" w:rsidRPr="003E4F3A" w:rsidRDefault="003E4F3A" w:rsidP="005E5BED">
      <w:pPr>
        <w:pStyle w:val="ListParagraph"/>
        <w:numPr>
          <w:ilvl w:val="0"/>
          <w:numId w:val="27"/>
        </w:numPr>
        <w:spacing w:after="120"/>
        <w:ind w:left="360"/>
        <w:contextualSpacing w:val="0"/>
        <w:jc w:val="both"/>
        <w:rPr>
          <w:rFonts w:ascii="Garamond" w:eastAsia="Times New Roman" w:hAnsi="Garamond" w:cs="Times New Roman"/>
          <w:spacing w:val="-5"/>
          <w:sz w:val="22"/>
          <w:szCs w:val="22"/>
        </w:rPr>
      </w:pPr>
      <w:r w:rsidRPr="003E4F3A">
        <w:rPr>
          <w:rFonts w:ascii="Garamond" w:eastAsia="Times New Roman" w:hAnsi="Garamond" w:cs="Times New Roman"/>
          <w:spacing w:val="-5"/>
          <w:sz w:val="22"/>
          <w:szCs w:val="22"/>
        </w:rPr>
        <w:t>Clogg, Richard. 2021. A Concise History of Greece. Cambridge: Cambridge University Press.</w:t>
      </w:r>
    </w:p>
    <w:p w14:paraId="1F5A7D21" w14:textId="77777777" w:rsidR="003E4F3A" w:rsidRPr="003E4F3A" w:rsidRDefault="003E4F3A" w:rsidP="003E4F3A">
      <w:pPr>
        <w:spacing w:after="360"/>
        <w:jc w:val="both"/>
        <w:rPr>
          <w:rFonts w:ascii="Garamond" w:eastAsia="Times New Roman" w:hAnsi="Garamond" w:cs="Times New Roman"/>
          <w:spacing w:val="-5"/>
          <w:sz w:val="22"/>
          <w:szCs w:val="22"/>
        </w:rPr>
      </w:pPr>
      <w:bookmarkStart w:id="4" w:name="_Hlk218880487"/>
      <w:r w:rsidRPr="003E4F3A">
        <w:rPr>
          <w:rFonts w:ascii="Garamond" w:eastAsia="Times New Roman" w:hAnsi="Garamond" w:cs="Times New Roman"/>
          <w:spacing w:val="-5"/>
          <w:sz w:val="22"/>
          <w:szCs w:val="22"/>
        </w:rPr>
        <w:t>*Additional required and recommended readings for each class throughout the course are referenced in the Course Outline section of the syllabus below.</w:t>
      </w:r>
    </w:p>
    <w:bookmarkEnd w:id="4"/>
    <w:p w14:paraId="264FA6B5" w14:textId="28036F47" w:rsidR="009A4043" w:rsidRPr="009A4043" w:rsidRDefault="001D32F6" w:rsidP="00EA11BD">
      <w:pPr>
        <w:spacing w:after="120" w:line="276" w:lineRule="auto"/>
        <w:jc w:val="both"/>
        <w:rPr>
          <w:rFonts w:ascii="Garamond" w:hAnsi="Garamond"/>
          <w:sz w:val="22"/>
          <w:szCs w:val="22"/>
        </w:rPr>
      </w:pPr>
      <w:r w:rsidRPr="009A4043">
        <w:rPr>
          <w:rFonts w:ascii="Garamond" w:hAnsi="Garamond"/>
          <w:b/>
          <w:bCs/>
          <w:sz w:val="22"/>
          <w:szCs w:val="22"/>
        </w:rPr>
        <w:t>COURSE WORK/EXPECTATIONS</w:t>
      </w:r>
      <w:r w:rsidRPr="009A4043">
        <w:rPr>
          <w:rFonts w:ascii="Garamond" w:hAnsi="Garamond"/>
          <w:sz w:val="22"/>
          <w:szCs w:val="22"/>
        </w:rPr>
        <w:t xml:space="preserve">: </w:t>
      </w:r>
      <w:r w:rsidR="009A4043" w:rsidRPr="009A4043">
        <w:rPr>
          <w:rFonts w:ascii="Garamond" w:hAnsi="Garamond"/>
          <w:sz w:val="22"/>
          <w:szCs w:val="22"/>
        </w:rPr>
        <w:t xml:space="preserve">The course includes the following mandatory assignments and grading scheme. Please make sure to </w:t>
      </w:r>
      <w:r w:rsidR="0040427A">
        <w:rPr>
          <w:rFonts w:ascii="Garamond" w:hAnsi="Garamond"/>
          <w:sz w:val="22"/>
          <w:szCs w:val="22"/>
        </w:rPr>
        <w:t xml:space="preserve">attend, participate, and </w:t>
      </w:r>
      <w:r w:rsidR="009A4043" w:rsidRPr="009A4043">
        <w:rPr>
          <w:rFonts w:ascii="Garamond" w:hAnsi="Garamond"/>
          <w:sz w:val="22"/>
          <w:szCs w:val="22"/>
        </w:rPr>
        <w:t>keep notes during the lectures, because material provided and discussed in class will be crucial for the quiz, midterm and final examinations:</w:t>
      </w:r>
    </w:p>
    <w:p w14:paraId="4DD95D66" w14:textId="77777777" w:rsidR="001D32F6" w:rsidRDefault="001D32F6" w:rsidP="00EA11BD">
      <w:pPr>
        <w:pStyle w:val="List"/>
        <w:spacing w:line="276" w:lineRule="auto"/>
        <w:ind w:left="0" w:firstLine="0"/>
        <w:rPr>
          <w:rFonts w:ascii="Garamond" w:hAnsi="Garamond"/>
          <w:sz w:val="24"/>
          <w:szCs w:val="24"/>
        </w:rPr>
      </w:pPr>
      <w:r w:rsidRPr="0098509F">
        <w:rPr>
          <w:rFonts w:ascii="Garamond" w:hAnsi="Garamond"/>
          <w:sz w:val="24"/>
          <w:szCs w:val="24"/>
          <w:u w:val="single"/>
        </w:rPr>
        <w:t>Grade Breakdown</w:t>
      </w:r>
      <w:r>
        <w:rPr>
          <w:rFonts w:ascii="Garamond" w:hAnsi="Garamond"/>
          <w:sz w:val="24"/>
          <w:szCs w:val="24"/>
        </w:rPr>
        <w:t xml:space="preserve">: </w:t>
      </w:r>
    </w:p>
    <w:p w14:paraId="5D76020C" w14:textId="08B36423"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Attendance and participation: 1</w:t>
      </w:r>
      <w:r w:rsidR="005E5BED">
        <w:rPr>
          <w:rFonts w:ascii="Garamond" w:eastAsia="Times New Roman" w:hAnsi="Garamond" w:cs="Times New Roman"/>
          <w:spacing w:val="-5"/>
          <w:sz w:val="22"/>
          <w:szCs w:val="22"/>
        </w:rPr>
        <w:t>5</w:t>
      </w:r>
      <w:r w:rsidRPr="009A4043">
        <w:rPr>
          <w:rFonts w:ascii="Garamond" w:eastAsia="Times New Roman" w:hAnsi="Garamond" w:cs="Times New Roman"/>
          <w:spacing w:val="-5"/>
          <w:sz w:val="22"/>
          <w:szCs w:val="22"/>
        </w:rPr>
        <w:t xml:space="preserve">%. </w:t>
      </w:r>
    </w:p>
    <w:p w14:paraId="133975C8"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Short quiz: 10%</w:t>
      </w:r>
    </w:p>
    <w:p w14:paraId="1E6830F5"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Midterm examination: 25%</w:t>
      </w:r>
    </w:p>
    <w:p w14:paraId="1E2ADC6E"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Final examination: 25%</w:t>
      </w:r>
    </w:p>
    <w:p w14:paraId="4212BD67" w14:textId="0E860C5D" w:rsidR="009A4043" w:rsidRPr="009A4043" w:rsidRDefault="009A4043" w:rsidP="008369C9">
      <w:pPr>
        <w:spacing w:line="276" w:lineRule="auto"/>
        <w:rPr>
          <w:rFonts w:ascii="Garamond" w:hAnsi="Garamond"/>
          <w:sz w:val="22"/>
          <w:szCs w:val="22"/>
        </w:rPr>
      </w:pPr>
      <w:r w:rsidRPr="009A4043">
        <w:rPr>
          <w:rFonts w:ascii="Garamond" w:eastAsia="Times New Roman" w:hAnsi="Garamond" w:cs="Times New Roman"/>
          <w:spacing w:val="-5"/>
          <w:sz w:val="22"/>
          <w:szCs w:val="22"/>
        </w:rPr>
        <w:t>Research essay (2</w:t>
      </w:r>
      <w:r w:rsidR="00721135">
        <w:rPr>
          <w:rFonts w:ascii="Garamond" w:eastAsia="Times New Roman" w:hAnsi="Garamond" w:cs="Times New Roman"/>
          <w:spacing w:val="-5"/>
          <w:sz w:val="22"/>
          <w:szCs w:val="22"/>
        </w:rPr>
        <w:t>0</w:t>
      </w:r>
      <w:r w:rsidRPr="009A4043">
        <w:rPr>
          <w:rFonts w:ascii="Garamond" w:eastAsia="Times New Roman" w:hAnsi="Garamond" w:cs="Times New Roman"/>
          <w:spacing w:val="-5"/>
          <w:sz w:val="22"/>
          <w:szCs w:val="22"/>
        </w:rPr>
        <w:t xml:space="preserve">%) and mandatory presentation (5%): </w:t>
      </w:r>
      <w:r w:rsidR="00721135">
        <w:rPr>
          <w:rFonts w:ascii="Garamond" w:eastAsia="Times New Roman" w:hAnsi="Garamond" w:cs="Times New Roman"/>
          <w:spacing w:val="-5"/>
          <w:sz w:val="22"/>
          <w:szCs w:val="22"/>
        </w:rPr>
        <w:t>25</w:t>
      </w:r>
      <w:r w:rsidRPr="009A4043">
        <w:rPr>
          <w:rFonts w:ascii="Garamond" w:eastAsia="Times New Roman" w:hAnsi="Garamond" w:cs="Times New Roman"/>
          <w:spacing w:val="-5"/>
          <w:sz w:val="22"/>
          <w:szCs w:val="22"/>
        </w:rPr>
        <w:t>%</w:t>
      </w:r>
    </w:p>
    <w:sectPr w:rsidR="009A4043" w:rsidRPr="009A4043" w:rsidSect="008369C9">
      <w:pgSz w:w="12240" w:h="15840"/>
      <w:pgMar w:top="72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A92A" w14:textId="77777777" w:rsidR="004D0D0D" w:rsidRDefault="004D0D0D" w:rsidP="003E4F3A">
      <w:r>
        <w:separator/>
      </w:r>
    </w:p>
  </w:endnote>
  <w:endnote w:type="continuationSeparator" w:id="0">
    <w:p w14:paraId="2FCD229B" w14:textId="77777777" w:rsidR="004D0D0D" w:rsidRDefault="004D0D0D" w:rsidP="003E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44F0" w14:textId="77777777" w:rsidR="004D0D0D" w:rsidRDefault="004D0D0D" w:rsidP="003E4F3A">
      <w:r>
        <w:separator/>
      </w:r>
    </w:p>
  </w:footnote>
  <w:footnote w:type="continuationSeparator" w:id="0">
    <w:p w14:paraId="597DC8AD" w14:textId="77777777" w:rsidR="004D0D0D" w:rsidRDefault="004D0D0D" w:rsidP="003E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73117"/>
    <w:multiLevelType w:val="hybridMultilevel"/>
    <w:tmpl w:val="F2484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D1813"/>
    <w:multiLevelType w:val="hybridMultilevel"/>
    <w:tmpl w:val="FB58F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F6B9A"/>
    <w:multiLevelType w:val="hybridMultilevel"/>
    <w:tmpl w:val="238E507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7E846B4"/>
    <w:multiLevelType w:val="hybridMultilevel"/>
    <w:tmpl w:val="52340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DD58FC"/>
    <w:multiLevelType w:val="hybridMultilevel"/>
    <w:tmpl w:val="FCF4C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268E8"/>
    <w:multiLevelType w:val="hybridMultilevel"/>
    <w:tmpl w:val="2D7A0258"/>
    <w:lvl w:ilvl="0" w:tplc="423459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85465"/>
    <w:multiLevelType w:val="hybridMultilevel"/>
    <w:tmpl w:val="E290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E7753"/>
    <w:multiLevelType w:val="hybridMultilevel"/>
    <w:tmpl w:val="C5C49DB2"/>
    <w:lvl w:ilvl="0" w:tplc="431E6AEC">
      <w:start w:val="1"/>
      <w:numFmt w:val="decimal"/>
      <w:lvlText w:val="%1."/>
      <w:lvlJc w:val="left"/>
      <w:pPr>
        <w:ind w:left="720" w:hanging="360"/>
      </w:pPr>
      <w:rPr>
        <w:rFonts w:ascii="Garamond" w:hAnsi="Garamond" w:cs="Times New Roman" w:hint="default"/>
        <w:b/>
        <w:bCs/>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474687"/>
    <w:multiLevelType w:val="hybridMultilevel"/>
    <w:tmpl w:val="F2B6C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5B2B94"/>
    <w:multiLevelType w:val="hybridMultilevel"/>
    <w:tmpl w:val="333C0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5E051B"/>
    <w:multiLevelType w:val="hybridMultilevel"/>
    <w:tmpl w:val="C6F8AB9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2B60F90"/>
    <w:multiLevelType w:val="hybridMultilevel"/>
    <w:tmpl w:val="D4042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45B95"/>
    <w:multiLevelType w:val="hybridMultilevel"/>
    <w:tmpl w:val="46EC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C6EA7"/>
    <w:multiLevelType w:val="hybridMultilevel"/>
    <w:tmpl w:val="9B70B054"/>
    <w:lvl w:ilvl="0" w:tplc="04090001">
      <w:start w:val="1"/>
      <w:numFmt w:val="bullet"/>
      <w:pStyle w:val="ImportWordListStyleDefinition61783381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A33E0"/>
    <w:multiLevelType w:val="hybridMultilevel"/>
    <w:tmpl w:val="B5DE7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011CBF"/>
    <w:multiLevelType w:val="hybridMultilevel"/>
    <w:tmpl w:val="DDA0F64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BDF0864"/>
    <w:multiLevelType w:val="hybridMultilevel"/>
    <w:tmpl w:val="B9AC7C1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E626D2B"/>
    <w:multiLevelType w:val="hybridMultilevel"/>
    <w:tmpl w:val="95789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CF022C"/>
    <w:multiLevelType w:val="hybridMultilevel"/>
    <w:tmpl w:val="211C707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3D57458"/>
    <w:multiLevelType w:val="hybridMultilevel"/>
    <w:tmpl w:val="DAF80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190B06"/>
    <w:multiLevelType w:val="hybridMultilevel"/>
    <w:tmpl w:val="37181A50"/>
    <w:lvl w:ilvl="0" w:tplc="04090001">
      <w:start w:val="1"/>
      <w:numFmt w:val="bullet"/>
      <w:pStyle w:val="ImportWordListStyleDefinition76141194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960DF"/>
    <w:multiLevelType w:val="hybridMultilevel"/>
    <w:tmpl w:val="489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E0B"/>
    <w:multiLevelType w:val="hybridMultilevel"/>
    <w:tmpl w:val="9FFAD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0322032">
    <w:abstractNumId w:val="10"/>
  </w:num>
  <w:num w:numId="2" w16cid:durableId="336277390">
    <w:abstractNumId w:val="23"/>
  </w:num>
  <w:num w:numId="3" w16cid:durableId="182550163">
    <w:abstractNumId w:val="25"/>
  </w:num>
  <w:num w:numId="4" w16cid:durableId="485975162">
    <w:abstractNumId w:val="24"/>
  </w:num>
  <w:num w:numId="5" w16cid:durableId="1850564315">
    <w:abstractNumId w:val="17"/>
  </w:num>
  <w:num w:numId="6" w16cid:durableId="548299377">
    <w:abstractNumId w:val="0"/>
  </w:num>
  <w:num w:numId="7" w16cid:durableId="444925068">
    <w:abstractNumId w:val="1"/>
  </w:num>
  <w:num w:numId="8" w16cid:durableId="1978801526">
    <w:abstractNumId w:val="2"/>
  </w:num>
  <w:num w:numId="9" w16cid:durableId="1535463956">
    <w:abstractNumId w:val="3"/>
  </w:num>
  <w:num w:numId="10" w16cid:durableId="1977686345">
    <w:abstractNumId w:val="15"/>
  </w:num>
  <w:num w:numId="11" w16cid:durableId="1061832274">
    <w:abstractNumId w:val="16"/>
  </w:num>
  <w:num w:numId="12" w16cid:durableId="1830367652">
    <w:abstractNumId w:val="5"/>
  </w:num>
  <w:num w:numId="13" w16cid:durableId="291861658">
    <w:abstractNumId w:val="22"/>
  </w:num>
  <w:num w:numId="14" w16cid:durableId="426384624">
    <w:abstractNumId w:val="14"/>
  </w:num>
  <w:num w:numId="15" w16cid:durableId="1158224786">
    <w:abstractNumId w:val="9"/>
  </w:num>
  <w:num w:numId="16" w16cid:durableId="671686186">
    <w:abstractNumId w:val="20"/>
  </w:num>
  <w:num w:numId="17" w16cid:durableId="1702515833">
    <w:abstractNumId w:val="26"/>
  </w:num>
  <w:num w:numId="18" w16cid:durableId="597562810">
    <w:abstractNumId w:val="12"/>
  </w:num>
  <w:num w:numId="19" w16cid:durableId="754740201">
    <w:abstractNumId w:val="7"/>
  </w:num>
  <w:num w:numId="20" w16cid:durableId="251470690">
    <w:abstractNumId w:val="8"/>
  </w:num>
  <w:num w:numId="21" w16cid:durableId="761295846">
    <w:abstractNumId w:val="4"/>
  </w:num>
  <w:num w:numId="22" w16cid:durableId="779959083">
    <w:abstractNumId w:val="13"/>
  </w:num>
  <w:num w:numId="23" w16cid:durableId="1779374500">
    <w:abstractNumId w:val="21"/>
  </w:num>
  <w:num w:numId="24" w16cid:durableId="190607516">
    <w:abstractNumId w:val="18"/>
  </w:num>
  <w:num w:numId="25" w16cid:durableId="1948925871">
    <w:abstractNumId w:val="19"/>
  </w:num>
  <w:num w:numId="26" w16cid:durableId="1202473995">
    <w:abstractNumId w:val="6"/>
  </w:num>
  <w:num w:numId="27" w16cid:durableId="1915552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78"/>
    <w:rsid w:val="000127C5"/>
    <w:rsid w:val="00016AED"/>
    <w:rsid w:val="0006586A"/>
    <w:rsid w:val="00071F65"/>
    <w:rsid w:val="00097550"/>
    <w:rsid w:val="000F025F"/>
    <w:rsid w:val="00122B93"/>
    <w:rsid w:val="00127597"/>
    <w:rsid w:val="0015282A"/>
    <w:rsid w:val="001562C5"/>
    <w:rsid w:val="001564CB"/>
    <w:rsid w:val="00163378"/>
    <w:rsid w:val="00167912"/>
    <w:rsid w:val="00172167"/>
    <w:rsid w:val="00194292"/>
    <w:rsid w:val="00194E0A"/>
    <w:rsid w:val="001A7F4B"/>
    <w:rsid w:val="001D32F6"/>
    <w:rsid w:val="002235D7"/>
    <w:rsid w:val="00231AFA"/>
    <w:rsid w:val="002340DC"/>
    <w:rsid w:val="00234D71"/>
    <w:rsid w:val="00251FFB"/>
    <w:rsid w:val="00276720"/>
    <w:rsid w:val="00286288"/>
    <w:rsid w:val="00290BE3"/>
    <w:rsid w:val="002E42C0"/>
    <w:rsid w:val="002F1BE7"/>
    <w:rsid w:val="003054C7"/>
    <w:rsid w:val="00326AEB"/>
    <w:rsid w:val="00347825"/>
    <w:rsid w:val="00370B44"/>
    <w:rsid w:val="003B7009"/>
    <w:rsid w:val="003C6A93"/>
    <w:rsid w:val="003E4F3A"/>
    <w:rsid w:val="0040427A"/>
    <w:rsid w:val="00416A67"/>
    <w:rsid w:val="00455DB4"/>
    <w:rsid w:val="0046297D"/>
    <w:rsid w:val="00474D19"/>
    <w:rsid w:val="004A0F9E"/>
    <w:rsid w:val="004C395C"/>
    <w:rsid w:val="004C4925"/>
    <w:rsid w:val="004D0D0D"/>
    <w:rsid w:val="004D232B"/>
    <w:rsid w:val="004D2487"/>
    <w:rsid w:val="004F1C81"/>
    <w:rsid w:val="004F253E"/>
    <w:rsid w:val="005028F8"/>
    <w:rsid w:val="0058083A"/>
    <w:rsid w:val="00581708"/>
    <w:rsid w:val="00583A01"/>
    <w:rsid w:val="005973E6"/>
    <w:rsid w:val="005A0DC5"/>
    <w:rsid w:val="005B70C2"/>
    <w:rsid w:val="005E5BED"/>
    <w:rsid w:val="005F2750"/>
    <w:rsid w:val="00635C3D"/>
    <w:rsid w:val="00653530"/>
    <w:rsid w:val="00656875"/>
    <w:rsid w:val="00677E03"/>
    <w:rsid w:val="006B023D"/>
    <w:rsid w:val="006C3D3F"/>
    <w:rsid w:val="006D1183"/>
    <w:rsid w:val="006D1670"/>
    <w:rsid w:val="00707157"/>
    <w:rsid w:val="00721135"/>
    <w:rsid w:val="00734505"/>
    <w:rsid w:val="0075419F"/>
    <w:rsid w:val="00776CBE"/>
    <w:rsid w:val="0078148F"/>
    <w:rsid w:val="007859DF"/>
    <w:rsid w:val="007923BE"/>
    <w:rsid w:val="00795ED2"/>
    <w:rsid w:val="007A0DF1"/>
    <w:rsid w:val="007A1234"/>
    <w:rsid w:val="007A6208"/>
    <w:rsid w:val="007A7260"/>
    <w:rsid w:val="007C11A0"/>
    <w:rsid w:val="007C451F"/>
    <w:rsid w:val="007E61D6"/>
    <w:rsid w:val="007F3B2B"/>
    <w:rsid w:val="008051B5"/>
    <w:rsid w:val="00816695"/>
    <w:rsid w:val="00822197"/>
    <w:rsid w:val="00822E78"/>
    <w:rsid w:val="0082456F"/>
    <w:rsid w:val="00825BA1"/>
    <w:rsid w:val="008326D7"/>
    <w:rsid w:val="008369C9"/>
    <w:rsid w:val="00842FAF"/>
    <w:rsid w:val="00851F21"/>
    <w:rsid w:val="008521A7"/>
    <w:rsid w:val="00887CDA"/>
    <w:rsid w:val="008A1D9B"/>
    <w:rsid w:val="008A5E12"/>
    <w:rsid w:val="008C0F83"/>
    <w:rsid w:val="008C755F"/>
    <w:rsid w:val="008F1CFC"/>
    <w:rsid w:val="00906D0C"/>
    <w:rsid w:val="00922548"/>
    <w:rsid w:val="0093030F"/>
    <w:rsid w:val="009358A3"/>
    <w:rsid w:val="00943F4D"/>
    <w:rsid w:val="00952622"/>
    <w:rsid w:val="00955B5D"/>
    <w:rsid w:val="00960562"/>
    <w:rsid w:val="009623C2"/>
    <w:rsid w:val="00966D9B"/>
    <w:rsid w:val="009778ED"/>
    <w:rsid w:val="00994F28"/>
    <w:rsid w:val="00997BAE"/>
    <w:rsid w:val="009A098E"/>
    <w:rsid w:val="009A4043"/>
    <w:rsid w:val="009E0856"/>
    <w:rsid w:val="009F206A"/>
    <w:rsid w:val="00A026AC"/>
    <w:rsid w:val="00A048A2"/>
    <w:rsid w:val="00A34943"/>
    <w:rsid w:val="00A45E84"/>
    <w:rsid w:val="00A529A6"/>
    <w:rsid w:val="00A86019"/>
    <w:rsid w:val="00A92CB3"/>
    <w:rsid w:val="00A9410A"/>
    <w:rsid w:val="00AB249C"/>
    <w:rsid w:val="00AC291B"/>
    <w:rsid w:val="00AC6C31"/>
    <w:rsid w:val="00AE6F1F"/>
    <w:rsid w:val="00AF0235"/>
    <w:rsid w:val="00B01B6C"/>
    <w:rsid w:val="00B36C73"/>
    <w:rsid w:val="00B5594C"/>
    <w:rsid w:val="00B5757E"/>
    <w:rsid w:val="00B61F65"/>
    <w:rsid w:val="00BA3D73"/>
    <w:rsid w:val="00BE290D"/>
    <w:rsid w:val="00BE5788"/>
    <w:rsid w:val="00BF4652"/>
    <w:rsid w:val="00C117E3"/>
    <w:rsid w:val="00C14B62"/>
    <w:rsid w:val="00C16F07"/>
    <w:rsid w:val="00C25306"/>
    <w:rsid w:val="00C40C0E"/>
    <w:rsid w:val="00C44A00"/>
    <w:rsid w:val="00C509B2"/>
    <w:rsid w:val="00C54864"/>
    <w:rsid w:val="00C72AD8"/>
    <w:rsid w:val="00C87520"/>
    <w:rsid w:val="00C97D86"/>
    <w:rsid w:val="00CA5A11"/>
    <w:rsid w:val="00CB274F"/>
    <w:rsid w:val="00CB6334"/>
    <w:rsid w:val="00CC66F3"/>
    <w:rsid w:val="00CE7D4D"/>
    <w:rsid w:val="00CF156B"/>
    <w:rsid w:val="00D368DF"/>
    <w:rsid w:val="00D42464"/>
    <w:rsid w:val="00D528B4"/>
    <w:rsid w:val="00D5333C"/>
    <w:rsid w:val="00D564F8"/>
    <w:rsid w:val="00D62390"/>
    <w:rsid w:val="00D64901"/>
    <w:rsid w:val="00D675C1"/>
    <w:rsid w:val="00D70184"/>
    <w:rsid w:val="00D744A3"/>
    <w:rsid w:val="00D92624"/>
    <w:rsid w:val="00DB335D"/>
    <w:rsid w:val="00DB5A90"/>
    <w:rsid w:val="00E01343"/>
    <w:rsid w:val="00E017DB"/>
    <w:rsid w:val="00E24010"/>
    <w:rsid w:val="00E4281B"/>
    <w:rsid w:val="00E56E1B"/>
    <w:rsid w:val="00EA11BD"/>
    <w:rsid w:val="00EA49D4"/>
    <w:rsid w:val="00EB4954"/>
    <w:rsid w:val="00ED0C51"/>
    <w:rsid w:val="00EE1D19"/>
    <w:rsid w:val="00EF3C25"/>
    <w:rsid w:val="00F152A3"/>
    <w:rsid w:val="00F20EB6"/>
    <w:rsid w:val="00F216CD"/>
    <w:rsid w:val="00F22AAF"/>
    <w:rsid w:val="00F3536C"/>
    <w:rsid w:val="00F50386"/>
    <w:rsid w:val="00F639CB"/>
    <w:rsid w:val="00F677F5"/>
    <w:rsid w:val="00F90E77"/>
    <w:rsid w:val="00FA38EF"/>
    <w:rsid w:val="00FB013B"/>
    <w:rsid w:val="00FB1BB8"/>
    <w:rsid w:val="00FD0263"/>
    <w:rsid w:val="00FD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C8C5"/>
  <w15:chartTrackingRefBased/>
  <w15:docId w15:val="{BFC99432-0BB2-4B82-A701-29C6713C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91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167912"/>
    <w:pPr>
      <w:ind w:left="1195" w:hanging="360"/>
    </w:pPr>
    <w:rPr>
      <w:rFonts w:ascii="Arial" w:eastAsia="Times New Roman" w:hAnsi="Arial" w:cs="Times New Roman"/>
      <w:spacing w:val="-5"/>
      <w:sz w:val="20"/>
      <w:szCs w:val="20"/>
    </w:rPr>
  </w:style>
  <w:style w:type="paragraph" w:styleId="ListParagraph">
    <w:name w:val="List Paragraph"/>
    <w:basedOn w:val="Normal"/>
    <w:uiPriority w:val="34"/>
    <w:qFormat/>
    <w:rsid w:val="00167912"/>
    <w:pPr>
      <w:ind w:left="720"/>
      <w:contextualSpacing/>
    </w:pPr>
  </w:style>
  <w:style w:type="paragraph" w:customStyle="1" w:styleId="ImportWordListStyleDefinition761411947">
    <w:name w:val="Import Word List Style Definition 761411947"/>
    <w:rsid w:val="00F50386"/>
    <w:pPr>
      <w:numPr>
        <w:numId w:val="4"/>
      </w:numPr>
      <w:spacing w:after="0" w:line="240" w:lineRule="auto"/>
    </w:pPr>
    <w:rPr>
      <w:rFonts w:ascii="Times New Roman" w:eastAsia="Times New Roman" w:hAnsi="Times New Roman" w:cs="Times New Roman"/>
      <w:sz w:val="20"/>
      <w:szCs w:val="20"/>
    </w:rPr>
  </w:style>
  <w:style w:type="paragraph" w:customStyle="1" w:styleId="Body1">
    <w:name w:val="Body 1"/>
    <w:rsid w:val="00C54864"/>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ImportWordListStyleDefinition617833815">
    <w:name w:val="Import Word List Style Definition 617833815"/>
    <w:rsid w:val="00C54864"/>
    <w:pPr>
      <w:numPr>
        <w:numId w:val="5"/>
      </w:num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333C"/>
    <w:rPr>
      <w:color w:val="0000FF"/>
      <w:u w:val="single"/>
    </w:rPr>
  </w:style>
  <w:style w:type="paragraph" w:styleId="BodyText">
    <w:name w:val="Body Text"/>
    <w:basedOn w:val="Normal"/>
    <w:link w:val="BodyTextChar"/>
    <w:rsid w:val="00D5333C"/>
    <w:pPr>
      <w:spacing w:after="120"/>
    </w:pPr>
    <w:rPr>
      <w:rFonts w:eastAsia="Times New Roman" w:cs="Times New Roman"/>
      <w:lang w:val="x-none" w:eastAsia="x-none"/>
    </w:rPr>
  </w:style>
  <w:style w:type="character" w:customStyle="1" w:styleId="BodyTextChar">
    <w:name w:val="Body Text Char"/>
    <w:basedOn w:val="DefaultParagraphFont"/>
    <w:link w:val="BodyText"/>
    <w:rsid w:val="00D5333C"/>
    <w:rPr>
      <w:rFonts w:ascii="Times New Roman" w:eastAsia="Times New Roman" w:hAnsi="Times New Roman" w:cs="Times New Roman"/>
      <w:sz w:val="24"/>
      <w:szCs w:val="24"/>
      <w:lang w:val="x-none" w:eastAsia="x-none"/>
    </w:rPr>
  </w:style>
  <w:style w:type="character" w:styleId="UnresolvedMention">
    <w:name w:val="Unresolved Mention"/>
    <w:basedOn w:val="DefaultParagraphFont"/>
    <w:uiPriority w:val="99"/>
    <w:semiHidden/>
    <w:unhideWhenUsed/>
    <w:rsid w:val="00E4281B"/>
    <w:rPr>
      <w:color w:val="605E5C"/>
      <w:shd w:val="clear" w:color="auto" w:fill="E1DFDD"/>
    </w:rPr>
  </w:style>
  <w:style w:type="character" w:styleId="FootnoteReference">
    <w:name w:val="footnote reference"/>
    <w:basedOn w:val="DefaultParagraphFont"/>
    <w:uiPriority w:val="99"/>
    <w:semiHidden/>
    <w:unhideWhenUsed/>
    <w:rsid w:val="003E4F3A"/>
    <w:rPr>
      <w:vertAlign w:val="superscript"/>
    </w:rPr>
  </w:style>
  <w:style w:type="paragraph" w:styleId="EndnoteText">
    <w:name w:val="endnote text"/>
    <w:basedOn w:val="Normal"/>
    <w:link w:val="EndnoteTextChar"/>
    <w:uiPriority w:val="99"/>
    <w:semiHidden/>
    <w:unhideWhenUsed/>
    <w:rsid w:val="003E4F3A"/>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semiHidden/>
    <w:rsid w:val="003E4F3A"/>
    <w:rPr>
      <w:sz w:val="20"/>
      <w:szCs w:val="20"/>
    </w:rPr>
  </w:style>
  <w:style w:type="character" w:styleId="EndnoteReference">
    <w:name w:val="endnote reference"/>
    <w:basedOn w:val="DefaultParagraphFont"/>
    <w:uiPriority w:val="99"/>
    <w:semiHidden/>
    <w:unhideWhenUsed/>
    <w:rsid w:val="003E4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andros.Kyriakidis@l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Kefalas</dc:creator>
  <cp:keywords/>
  <dc:description/>
  <cp:lastModifiedBy>Alexandros Kyriakidis</cp:lastModifiedBy>
  <cp:revision>5</cp:revision>
  <dcterms:created xsi:type="dcterms:W3CDTF">2026-01-14T07:13:00Z</dcterms:created>
  <dcterms:modified xsi:type="dcterms:W3CDTF">2026-04-16T18:16:00Z</dcterms:modified>
</cp:coreProperties>
</file>